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19DFF46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D4561" w:rsidRPr="003D4561">
        <w:rPr>
          <w:b/>
          <w:bCs/>
        </w:rPr>
        <w:t>www.darissa.eu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0F2EFCE5" w:rsidR="00D8458F" w:rsidRDefault="00D12EB4" w:rsidP="003D4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3D4561" w:rsidRPr="00F4438E">
        <w:t>Darissa</w:t>
      </w:r>
      <w:proofErr w:type="spellEnd"/>
      <w:r w:rsidR="003D4561" w:rsidRPr="00F4438E">
        <w:t xml:space="preserve"> s.r.o., Štiavnická cesta 1791, 058 52 Sučany,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3D4561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2021-05-11T06:49:00Z</dcterms:created>
  <dcterms:modified xsi:type="dcterms:W3CDTF">2021-05-11T06:49:00Z</dcterms:modified>
</cp:coreProperties>
</file>